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none" w:color="0D1B2A" w:sz="0"/>
              <w:left w:val="none" w:color="0D1B2A" w:sz="0"/>
              <w:bottom w:val="none" w:color="0D1B2A" w:sz="0"/>
              <w:right w:val="none" w:color="0D1B2A" w:sz="0"/>
            </w:tcBorders>
            <w:shd w:fill="0D1B2A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DIT FIRMANAVN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B7C8DA"/>
                <w:sz w:val="17"/>
                <w:szCs w:val="17"/>
              </w:rPr>
              <w:t xml:space="preserve">Adresse · Postnr. og by · CVR · Telefon · E-mail</w:t>
            </w:r>
          </w:p>
        </w:tc>
      </w:tr>
    </w:tbl>
    <w:p>
      <w:pPr>
        <w:spacing w:after="160" w:before="360"/>
      </w:pPr>
      <w:r>
        <w:rPr>
          <w:rFonts w:ascii="Arial" w:cs="Arial" w:eastAsia="Arial" w:hAnsi="Arial"/>
          <w:b/>
          <w:bCs/>
          <w:i w:val="false"/>
          <w:iCs w:val="false"/>
          <w:color w:val="043567"/>
          <w:sz w:val="28"/>
          <w:szCs w:val="28"/>
        </w:rPr>
        <w:t xml:space="preserve">Tilbud på malerarbejde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Til: Kundens navn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Adresse: Adresse hvor arbejdet udføres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    Gyldigt til: ______________</w:t>
      </w:r>
    </w:p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Om opgaven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Kort indledning: kvitter for henvendelsen og beskriv opgaven i 2–3 linjer, så kunden kan se, at du har forstået den.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Pris</w:t>
      </w:r>
    </w:p>
    <w:tbl>
      <w:tblPr>
        <w:tblW w:type="dxa" w:w="9600"/>
        <w:tblBorders>
          <w:top w:val="single" w:color="DCE4EC" w:sz="4"/>
          <w:left w:val="single" w:color="DCE4EC" w:sz="4"/>
          <w:bottom w:val="single" w:color="DCE4EC" w:sz="4"/>
          <w:right w:val="single" w:color="DCE4EC" w:sz="4"/>
          <w:insideH w:val="single" w:color="DCE4EC" w:sz="4"/>
          <w:insideV w:val="single" w:color="DCE4EC" w:sz="4"/>
        </w:tblBorders>
      </w:tblPr>
      <w:tblGrid>
        <w:gridCol w:w="7200"/>
        <w:gridCol w:w="2400"/>
      </w:tblGrid>
      <w:tr>
        <w:trPr>
          <w:tblHeader/>
        </w:trPr>
        <w:tc>
          <w:tcPr>
            <w:tcW w:type="dxa" w:w="72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Beskrivelse</w:t>
            </w:r>
          </w:p>
        </w:tc>
        <w:tc>
          <w:tcPr>
            <w:tcW w:type="dxa" w:w="24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Pris ekskl. moms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Afdækning af gulve, inventar og lister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2.800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Spartling og slibning af vægge, ca. 110 m²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6.500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Grunding og to gange maling af vægge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12.400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Maling af lofter, to gange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5.800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Maling af karme, paneler og døre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4.500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Subtotal ekskl.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32.000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Moms (25 %)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8.000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Total inkl.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40.000 kr.</w:t>
            </w:r>
          </w:p>
        </w:tc>
      </w:tr>
    </w:tbl>
    <w:p>
      <w:pPr>
        <w:spacing w:after="20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6"/>
          <w:szCs w:val="16"/>
        </w:rPr>
        <w:t xml:space="preserve">Beløb er eksempler ekskl. moms — ret tallene til jeres priser.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Ikke omfattet af tilbuddet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Skriv hvad tilbuddet ikke dækker, fx el-arbejde, maling, myndighedsansøgninger eller arbejde fra andre fag.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Betaling og tidsplan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Betalingsbetingelser: fx 8 dage netto, eller rater ved større opgaver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Forventet opstart: dato eller uge</w:t>
      </w: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Ekstraarbejde aftales skriftligt inden udførelse og afregnes til aftalt timepris ekskl. moms.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Accept af tilbud</w:t>
      </w:r>
    </w:p>
    <w:p>
      <w:pPr>
        <w:spacing w:after="3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____________________     Underskrift: ________________________________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5"/>
          <w:szCs w:val="15"/>
        </w:rPr>
        <w:t xml:space="preserve">Skabelon fra leadman.dk — med LeadMan sender du tilbuddet som link, kunden accepterer online, og opfølgningen kan køre automatisk. Prøv gratis i 30 dage.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 på malerarbejde</dc:title>
  <dc:creator>LeadMan</dc:creator>
  <dc:description>Gratis tilbudsskabelon fra leadman.dk</dc:description>
  <cp:lastModifiedBy>Un-named</cp:lastModifiedBy>
  <cp:revision>1</cp:revision>
  <dcterms:created xsi:type="dcterms:W3CDTF">2026-07-20T21:19:32.195Z</dcterms:created>
  <dcterms:modified xsi:type="dcterms:W3CDTF">2026-07-20T21:19:32.195Z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